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6"/>
        <w:tblpPr w:leftFromText="180" w:rightFromText="180" w:horzAnchor="margin" w:tblpXSpec="center" w:tblpY="420"/>
        <w:tblW w:w="10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098"/>
        <w:gridCol w:w="1614"/>
        <w:gridCol w:w="1727"/>
        <w:gridCol w:w="990"/>
        <w:gridCol w:w="3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  <w:t>企业需求调查表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企业名称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注册时间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负责人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注册资金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法人代表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   址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经营范围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财务情况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总收入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从业人数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投资需求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万元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股权比例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借贷需求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万元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利率   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技术需求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人力资源需求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其他需求</w:t>
            </w:r>
          </w:p>
        </w:tc>
        <w:tc>
          <w:tcPr>
            <w:tcW w:w="85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附件：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9"/>
    <w:rsid w:val="0018534E"/>
    <w:rsid w:val="0026746A"/>
    <w:rsid w:val="00301F59"/>
    <w:rsid w:val="00325DCF"/>
    <w:rsid w:val="003D3E95"/>
    <w:rsid w:val="004F7B53"/>
    <w:rsid w:val="005D0D65"/>
    <w:rsid w:val="006C2066"/>
    <w:rsid w:val="00702FB1"/>
    <w:rsid w:val="00733AE4"/>
    <w:rsid w:val="00921690"/>
    <w:rsid w:val="00A7121D"/>
    <w:rsid w:val="00A9734D"/>
    <w:rsid w:val="00AC4EB3"/>
    <w:rsid w:val="00C57D8F"/>
    <w:rsid w:val="00CE6718"/>
    <w:rsid w:val="00DC7547"/>
    <w:rsid w:val="00E55A34"/>
    <w:rsid w:val="00E83178"/>
    <w:rsid w:val="00E94D4A"/>
    <w:rsid w:val="00EC3DBF"/>
    <w:rsid w:val="00F12B88"/>
    <w:rsid w:val="00FB6CB4"/>
    <w:rsid w:val="00FD1549"/>
    <w:rsid w:val="2A6708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</Words>
  <Characters>1490</Characters>
  <Lines>12</Lines>
  <Paragraphs>3</Paragraphs>
  <TotalTime>0</TotalTime>
  <ScaleCrop>false</ScaleCrop>
  <LinksUpToDate>false</LinksUpToDate>
  <CharactersWithSpaces>1748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2017-03-22T04:39:00Z</dcterms:created>
  <dc:creator>dell-2</dc:creator>
  <cp:lastModifiedBy>Administrator</cp:lastModifiedBy>
  <cp:lastPrinted>2017-03-27T02:51:00Z</cp:lastPrinted>
  <dcterms:modified xsi:type="dcterms:W3CDTF">2017-03-28T11:29:56Z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